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92" w:rsidRPr="00802E92" w:rsidRDefault="00802E92" w:rsidP="00802E9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802E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Сбербанк в июле запустит услугу по снятию наличных на кассах магазинов</w:t>
      </w:r>
    </w:p>
    <w:p w:rsidR="00802E92" w:rsidRPr="00802E92" w:rsidRDefault="00802E92" w:rsidP="00802E9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бербанк в июле запустит услугу по снятию наличных на кассах магазинов" style="width:24pt;height:24pt"/>
        </w:pict>
      </w:r>
    </w:p>
    <w:p w:rsidR="00802E92" w:rsidRPr="00802E92" w:rsidRDefault="00802E92" w:rsidP="00802E92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Сбербанк летом предложит новую услугу "Покупка с выдачей" — на кассе магазина при оплате покупки картой можно будет дополнительно снять наличные деньги, сообщили в кредитной организации.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С июля услуга будет доступна в малых и средних магазинах, а с сентября — в крупных торговых сетях.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С карты можно будет снять до пяти тысяч рублей за одну операцию.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 xml:space="preserve">В Сбербанке пояснили, что кассир будет суммировать стоимость покупок и снимаемые деньги, после чего клиент вводит </w:t>
      </w:r>
      <w:proofErr w:type="spellStart"/>
      <w:r w:rsidRPr="00802E92">
        <w:rPr>
          <w:rFonts w:ascii="Arial" w:eastAsia="Times New Roman" w:hAnsi="Arial" w:cs="Arial"/>
          <w:color w:val="333333"/>
          <w:sz w:val="21"/>
          <w:szCs w:val="21"/>
        </w:rPr>
        <w:t>пин-код</w:t>
      </w:r>
      <w:proofErr w:type="spellEnd"/>
      <w:r w:rsidRPr="00802E9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Таким образом, покупатель будет подтверждать обе операции одновременно.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 xml:space="preserve">"Покупки с выдачей" будут доступны в торговых точках, где </w:t>
      </w:r>
      <w:proofErr w:type="spellStart"/>
      <w:r w:rsidRPr="00802E92">
        <w:rPr>
          <w:rFonts w:ascii="Arial" w:eastAsia="Times New Roman" w:hAnsi="Arial" w:cs="Arial"/>
          <w:color w:val="333333"/>
          <w:sz w:val="21"/>
          <w:szCs w:val="21"/>
        </w:rPr>
        <w:t>эквайером</w:t>
      </w:r>
      <w:proofErr w:type="spellEnd"/>
      <w:r w:rsidRPr="00802E92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Сбербанк, тарификация услуги сейчас обсуждается, говорится в пресс-релизе.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Подчеркивается, что Сбербанк станет первым банком в России, который предложит такой сервис.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02E92" w:rsidRPr="00802E92" w:rsidRDefault="00802E92" w:rsidP="00802E9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802E92">
        <w:rPr>
          <w:rFonts w:ascii="Arial" w:eastAsia="Times New Roman" w:hAnsi="Arial" w:cs="Arial"/>
          <w:color w:val="333333"/>
          <w:sz w:val="21"/>
          <w:szCs w:val="21"/>
        </w:rPr>
        <w:t>"Для клиента получение наличных на кассе в магазине зачастую удобнее и своевременнее, чем посещение банкомата, а значит, россиянам больше не потребуется заранее снимать деньги "на всякий случай", — отметила зампред правления Сбербанка Светлана Кирсанова.</w:t>
      </w:r>
    </w:p>
    <w:p w:rsidR="00000000" w:rsidRDefault="00802E9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E92"/>
    <w:rsid w:val="0080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2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2019-03-27T07:24:00Z</dcterms:created>
  <dcterms:modified xsi:type="dcterms:W3CDTF">2019-03-27T07:24:00Z</dcterms:modified>
</cp:coreProperties>
</file>